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B6" w:rsidRDefault="00D377B0">
      <w:pPr>
        <w:jc w:val="center"/>
      </w:pPr>
      <w:r>
        <w:rPr>
          <w:rFonts w:ascii="Arial" w:hAnsi="Arial" w:cs="Arial"/>
          <w:b/>
        </w:rPr>
        <w:t xml:space="preserve">Ankieta konsultacji społecznych dotyczących </w:t>
      </w:r>
    </w:p>
    <w:p w:rsidR="00FB7FB6" w:rsidRDefault="00D377B0">
      <w:pPr>
        <w:jc w:val="center"/>
      </w:pPr>
      <w:r>
        <w:rPr>
          <w:rFonts w:ascii="Arial" w:hAnsi="Arial" w:cs="Arial"/>
          <w:b/>
        </w:rPr>
        <w:t>Funduszu Osiedlowego Karłowic-Różanki na lata 2020-21</w:t>
      </w:r>
    </w:p>
    <w:p w:rsidR="00FB7FB6" w:rsidRDefault="00FB7FB6">
      <w:pPr>
        <w:jc w:val="center"/>
        <w:rPr>
          <w:rFonts w:ascii="Arial" w:hAnsi="Arial" w:cs="Arial"/>
          <w:b/>
        </w:rPr>
      </w:pPr>
    </w:p>
    <w:p w:rsidR="00FB7FB6" w:rsidRDefault="00D377B0">
      <w:r>
        <w:rPr>
          <w:rFonts w:ascii="Arial" w:hAnsi="Arial" w:cs="Arial"/>
        </w:rPr>
        <w:t>1. Przy jakiej ulicy Pani/Pan mieszka?</w:t>
      </w:r>
    </w:p>
    <w:p w:rsidR="00FB7FB6" w:rsidRDefault="00D377B0"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FB6" w:rsidRDefault="00D377B0">
      <w:r>
        <w:rPr>
          <w:rFonts w:ascii="Arial" w:hAnsi="Arial" w:cs="Arial"/>
        </w:rPr>
        <w:t>2. Proszę podać swój przedział wiekowy</w:t>
      </w:r>
    </w:p>
    <w:p w:rsidR="00FB7FB6" w:rsidRDefault="00D377B0">
      <w:r>
        <w:rPr>
          <w:rFonts w:ascii="Arial" w:hAnsi="Arial" w:cs="Arial"/>
        </w:rPr>
        <w:t xml:space="preserve">a) 18-29 lat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30-39 lat</w:t>
      </w:r>
    </w:p>
    <w:p w:rsidR="00FB7FB6" w:rsidRDefault="00D377B0">
      <w:r>
        <w:rPr>
          <w:rFonts w:ascii="Arial" w:hAnsi="Arial" w:cs="Arial"/>
        </w:rPr>
        <w:t xml:space="preserve">c) 40-49 lat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50-59 lat</w:t>
      </w:r>
    </w:p>
    <w:p w:rsidR="00FB7FB6" w:rsidRDefault="00D377B0">
      <w:r>
        <w:rPr>
          <w:rFonts w:ascii="Arial" w:hAnsi="Arial" w:cs="Arial"/>
        </w:rPr>
        <w:t xml:space="preserve">e) 60 lat i więcej   </w:t>
      </w:r>
    </w:p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 xml:space="preserve">3. Które z poniżej wymienionych projektów uważa Pani/Pan za pożyteczne dla osiedla: </w:t>
      </w:r>
    </w:p>
    <w:tbl>
      <w:tblPr>
        <w:tblW w:w="95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154"/>
        <w:gridCol w:w="900"/>
        <w:gridCol w:w="895"/>
        <w:gridCol w:w="934"/>
        <w:gridCol w:w="1124"/>
      </w:tblGrid>
      <w:tr w:rsidR="00FB7FB6" w:rsidTr="00D377B0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</w:t>
            </w:r>
          </w:p>
        </w:tc>
        <w:tc>
          <w:tcPr>
            <w:tcW w:w="2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odpowiedź 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222222"/>
                <w:lang w:eastAsia="pl-PL"/>
              </w:rPr>
              <w:t>Remont nawierzchni chodników przyblokowych ulicy Grudziądzkiej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114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Wybudowanie nowego lub rewitalizacja poprzednio istniejącego placu zabaw na podwórku między blokami przy ulicach Kromera, Łąka Mazurska i Bydgoska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Wybudowanie nowej siłowni zewnętrznej w kompleksie alejek przy ulicy Grudziądzkiej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Scena z zadaszeniem na terenie Polany Karłowickiej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8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Dostosowanie organizacji ruchu w obrębie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zabytkowego układu urbanistycznego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osiedla Karłowice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 oświetlenia alejek w parku przy ulicy Długosza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8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jednostronnego chodnika przy ulicy Czajkowskiego na odcinku od ulicy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Asnyka do ulicy Staffa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Połączenie ścieżki dla rowerów kończącej się na Pl. Daniłowskiego ze ścieżką na ulicy Czajkowskiego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525000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Czas na Różankę - Pakiet inwestycyjny 12 zadań w odnowę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zaniedbanych miejsc, ciągów komunikacyjnych i upiększenie Osiedla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Pr="00D377B0" w:rsidRDefault="00D377B0" w:rsidP="00D37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6000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9.1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Odnowa skweru (zamiast myjni sam.) - skrzyżowanie ul. Bezpiecznej z ul. Chorwacką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9.2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Odnowa i upiększenie ważnego ciągu pieszego wzdłuż SP 50 - od „Sklepików” przy ul. Chorwackiej do ul. Obornickiej.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9.3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Odnowa skweru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przy przystanku autobusowym na ul. Obornickiej, przy Centrum Stomatologii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 w:rsidP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9.4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emont ciągu pieszego - chodnika od ul. Jugosłowiańskiej do ul. Morawskiej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 w:rsidP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9.5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emont chodnika wewnątrzblokowego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- ciągu pieszego od sklepu Ponik przy ul. Bałtyckiej  do ul. Broniewskiego oraz chodnika przy blokach Gminy Wrocław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 w:rsidP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9.6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ielone przystanki na Różance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D377B0" w:rsidRPr="00D377B0" w:rsidRDefault="00D377B0" w:rsidP="00D37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9.7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yeksponowanie drzewa - „Morwa” w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pobliżu stacji Shell na Obornickiej, naprzeciw Pizza Station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 w:rsidP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9.8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asadzenia zieleni, drzewa, zamontowanie ławki przy ul. Obornickiej w kierunku Wołowskiej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 w:rsidP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9.9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amontowanie w różnych częściach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Osiedla - 5 zestawów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nasadzeń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drzew i zieleni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 w:rsidP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9.10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amontowanie w różnych częściach Osiedla 6 ławek i posadzenie 6 drzew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42000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9.11</w:t>
            </w:r>
            <w:bookmarkStart w:id="0" w:name="_GoBack"/>
            <w:bookmarkEnd w:id="0"/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Odnowa i przeznaczenie terenu boiska asfaltowego przy dawnym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Gimnazjum 27 przy ul. Obornickiej - dla mieszkańców oraz uczniów SP 50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Jasne bezpieczne przejście - Grudziądzka - Kętrzyńska - kontynuacja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Wykonanie ogrodzenia boiska piłkarskiego przy ulicy Obornickiej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Ustawienie klombów z kwiatami na terenie Szkoły Podstawowej Nr 50 (w pobliżu budynku Szkoły)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Odnowa terenu zielonego przy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ul. Teodora Parnickiego i Obornickiej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Oświetlenie terenu przy ul. Parnickiego w pobliżu budynku mieszkalnego ul. Parnickiego 7-11 – droga do Szkoły Podstawowej Nr 50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małego placu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zabaw dla dzieci na terenie w pobliżu ul. Parnickiego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Budowa parkingu przy ul. Macedońskiej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Budowa bieżni lekkoatletycznej na terenie sportowym przy Szkole Podstawowej Nr 50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Odnowienie terenu zielonego przy al. Kasprowicza we Wrocławiu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miejsc parkingowych wzdłuż ulicy Romanowskiego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Bezpieczna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Bezpieczna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Ławki na wałach nad Odrą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Siatkówka na Brodziku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Wyrównanie chodnika przy ul. Krasickiego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370000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  <w:tr w:rsidR="00FB7FB6" w:rsidTr="00D377B0">
        <w:trPr>
          <w:trHeight w:val="57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5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Kompleksowa rewitalizacja parku przy ul.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Łużyckiej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Osobowickiej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etap I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336000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B7FB6" w:rsidRDefault="00D377B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MAM ZDANIA  </w:t>
            </w:r>
          </w:p>
        </w:tc>
      </w:tr>
    </w:tbl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>4. Proszę wpisać numery trzech inwestycji, których najbardziej potrzebuje nasze Osiedle:</w:t>
      </w:r>
    </w:p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>…………………………………………………….</w:t>
      </w:r>
    </w:p>
    <w:p w:rsidR="00FB7FB6" w:rsidRDefault="00D377B0">
      <w:r>
        <w:rPr>
          <w:rFonts w:ascii="Arial" w:hAnsi="Arial" w:cs="Arial"/>
        </w:rPr>
        <w:t xml:space="preserve">5. Jeżeli ma Pani/Pan pomysł na inne inwestycje na terenie Karłowic-Różanki, proszę o podanie nazwy takiej inwestycji, dokładnej lokalizacji i szacunkowy koszt. </w:t>
      </w:r>
    </w:p>
    <w:p w:rsidR="00FB7FB6" w:rsidRDefault="00D377B0">
      <w:r>
        <w:rPr>
          <w:rFonts w:ascii="Arial" w:hAnsi="Arial" w:cs="Arial"/>
          <w:i/>
        </w:rPr>
        <w:t>Informujemy, że inwestycja powinna dotyczyć terenu należącego do gminy Wrocław.</w:t>
      </w:r>
    </w:p>
    <w:p w:rsidR="00FB7FB6" w:rsidRDefault="00FB7FB6">
      <w:pPr>
        <w:rPr>
          <w:rFonts w:ascii="Arial" w:hAnsi="Arial" w:cs="Arial"/>
          <w:i/>
        </w:rPr>
      </w:pPr>
    </w:p>
    <w:p w:rsidR="00FB7FB6" w:rsidRDefault="00D377B0"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FB6" w:rsidRDefault="00FB7FB6">
      <w:pPr>
        <w:rPr>
          <w:rFonts w:ascii="Arial" w:hAnsi="Arial" w:cs="Arial"/>
        </w:rPr>
      </w:pPr>
    </w:p>
    <w:p w:rsidR="00FB7FB6" w:rsidRDefault="00D377B0"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FB6" w:rsidRDefault="00FB7FB6"/>
    <w:sectPr w:rsidR="00FB7FB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FB6"/>
    <w:rsid w:val="00D377B0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1FF18-266F-4AFB-B070-545D2A2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9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F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E349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49A9"/>
    <w:pPr>
      <w:spacing w:after="140" w:line="288" w:lineRule="auto"/>
    </w:pPr>
  </w:style>
  <w:style w:type="paragraph" w:styleId="Lista">
    <w:name w:val="List"/>
    <w:basedOn w:val="Tekstpodstawowy"/>
    <w:rsid w:val="00E349A9"/>
    <w:rPr>
      <w:rFonts w:cs="Arial"/>
    </w:rPr>
  </w:style>
  <w:style w:type="paragraph" w:customStyle="1" w:styleId="Legenda1">
    <w:name w:val="Legenda1"/>
    <w:basedOn w:val="Normalny"/>
    <w:qFormat/>
    <w:rsid w:val="00E349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49A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F2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717</Words>
  <Characters>4305</Characters>
  <Application>Microsoft Office Word</Application>
  <DocSecurity>0</DocSecurity>
  <Lines>35</Lines>
  <Paragraphs>10</Paragraphs>
  <ScaleCrop>false</ScaleCrop>
  <Company>TOSHIBA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Maślanka</dc:creator>
  <dc:description/>
  <cp:lastModifiedBy>Grzegorz Maślanka</cp:lastModifiedBy>
  <cp:revision>10</cp:revision>
  <cp:lastPrinted>2019-11-06T18:33:00Z</cp:lastPrinted>
  <dcterms:created xsi:type="dcterms:W3CDTF">2019-10-25T11:00:00Z</dcterms:created>
  <dcterms:modified xsi:type="dcterms:W3CDTF">2019-11-08T13:42:00Z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