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Calibri" w:cs="Calibri"/>
        </w:rPr>
      </w:pPr>
    </w:p>
    <w:p>
      <w:pPr>
        <w:spacing w:after="120"/>
        <w:jc w:val="center"/>
        <w:rPr>
          <w:rFonts w:ascii="Calibri" w:hAnsi="Calibri" w:eastAsia="Calibri" w:cs="Calibri"/>
          <w:b/>
          <w:sz w:val="24"/>
        </w:rPr>
      </w:pPr>
    </w:p>
    <w:p>
      <w:pPr>
        <w:spacing w:after="120"/>
        <w:jc w:val="center"/>
        <w:rPr>
          <w:rFonts w:ascii="Calibri" w:hAnsi="Calibri" w:eastAsia="Calibri" w:cs="Calibri"/>
          <w:b/>
          <w:sz w:val="24"/>
        </w:rPr>
      </w:pPr>
      <w:r>
        <w:rPr>
          <w:rFonts w:ascii="Calibri" w:hAnsi="Calibri" w:eastAsia="Calibri" w:cs="Calibri"/>
          <w:b/>
          <w:sz w:val="24"/>
        </w:rPr>
        <w:t>PROTOKOŁ Z XXXX  SESJI RADY OSIEDLA OŁTASZYN</w:t>
      </w:r>
    </w:p>
    <w:p>
      <w:pPr>
        <w:jc w:val="center"/>
        <w:rPr>
          <w:rFonts w:ascii="Calibri" w:hAnsi="Calibri" w:eastAsia="Calibri" w:cs="Calibri"/>
          <w:b/>
          <w:sz w:val="24"/>
        </w:rPr>
      </w:pPr>
      <w:r>
        <w:rPr>
          <w:rFonts w:ascii="Calibri" w:hAnsi="Calibri" w:eastAsia="Calibri" w:cs="Calibri"/>
          <w:b/>
          <w:sz w:val="24"/>
        </w:rPr>
        <w:t>Z DNIA 17 lutego 2017r.</w:t>
      </w:r>
    </w:p>
    <w:p>
      <w:pPr>
        <w:pStyle w:val="4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Otwarcie sesji.</w:t>
      </w:r>
    </w:p>
    <w:p>
      <w:pPr>
        <w:pStyle w:val="4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Sporządzenie listy obecności- załącznik nr. 1 do protokołu.</w:t>
      </w:r>
    </w:p>
    <w:p>
      <w:pPr>
        <w:ind w:left="35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Wymagane quorum - 7 radnych</w:t>
      </w:r>
    </w:p>
    <w:p>
      <w:pPr>
        <w:ind w:left="35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Obecnych – 8 radnych,</w:t>
      </w:r>
    </w:p>
    <w:p>
      <w:pPr>
        <w:ind w:left="35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Nieobecni: Dorota Chrzanowska-Jarosławska,Urszula Gabor-Zielińska, Beata Grochmal ,Barbara Hamberg, Ewa Wróbel, Jadwiga Zawiślak.</w:t>
      </w:r>
    </w:p>
    <w:p>
      <w:pPr>
        <w:pStyle w:val="4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Zatwierdzenie porządku sesji.</w:t>
      </w:r>
    </w:p>
    <w:p>
      <w:pPr>
        <w:tabs>
          <w:tab w:val="left" w:pos="851"/>
        </w:tabs>
        <w:ind w:left="567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Głosowanie : przyjęto  jednogłośnie </w:t>
      </w:r>
    </w:p>
    <w:p>
      <w:pPr>
        <w:tabs>
          <w:tab w:val="left" w:pos="851"/>
        </w:tabs>
        <w:ind w:left="709"/>
        <w:jc w:val="both"/>
        <w:rPr>
          <w:rFonts w:ascii="Calibri" w:hAnsi="Calibri" w:eastAsia="Calibri" w:cs="Calibri"/>
        </w:rPr>
      </w:pPr>
    </w:p>
    <w:p>
      <w:pPr>
        <w:tabs>
          <w:tab w:val="left" w:pos="851"/>
        </w:tabs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 Obrady zgodnie z porządkiem obrad </w:t>
      </w:r>
      <w:r>
        <w:rPr>
          <w:rFonts w:ascii="Calibri" w:hAnsi="Calibri" w:eastAsia="Calibri" w:cs="Calibri"/>
        </w:rPr>
        <w:t>– złącznik nr. 2 do protokołu</w:t>
      </w:r>
      <w:r>
        <w:rPr>
          <w:rFonts w:ascii="Calibri" w:hAnsi="Calibri" w:eastAsia="Calibri" w:cs="Calibri"/>
          <w:b/>
        </w:rPr>
        <w:t>.</w:t>
      </w:r>
    </w:p>
    <w:p>
      <w:pPr>
        <w:pStyle w:val="4"/>
        <w:tabs>
          <w:tab w:val="left" w:pos="851"/>
        </w:tabs>
        <w:jc w:val="both"/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4. Radni   podjęli uchwały:</w:t>
      </w:r>
    </w:p>
    <w:p>
      <w:pPr>
        <w:rPr>
          <w:rFonts w:eastAsiaTheme="minorHAnsi"/>
          <w:lang w:eastAsia="en-US"/>
        </w:rPr>
      </w:pPr>
      <w:r>
        <w:rPr>
          <w:rFonts w:ascii="Calibri" w:hAnsi="Calibri" w:eastAsia="Calibri" w:cs="Calibri"/>
        </w:rPr>
        <w:t xml:space="preserve">- nr. XXXX/134/17 w sprawie  </w:t>
      </w:r>
      <w:r>
        <w:rPr>
          <w:rFonts w:eastAsiaTheme="minorHAnsi"/>
          <w:b/>
          <w:lang w:eastAsia="en-US"/>
        </w:rPr>
        <w:t xml:space="preserve">: </w:t>
      </w:r>
      <w:r>
        <w:rPr>
          <w:rFonts w:eastAsiaTheme="minorHAnsi"/>
          <w:lang w:eastAsia="en-US"/>
        </w:rPr>
        <w:t xml:space="preserve"> uchwalenia  planu finansowego  Osiedla Ołtaszyn  na 2017r.</w:t>
      </w:r>
    </w:p>
    <w:p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Głosowanie - przyjęto jednogłośnie.</w:t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- nr. XXXX/135/17 w sprawie   </w:t>
      </w:r>
      <w:r>
        <w:rPr>
          <w:rFonts w:eastAsiaTheme="minorHAnsi"/>
          <w:lang w:eastAsia="en-US"/>
        </w:rPr>
        <w:t xml:space="preserve">:  </w:t>
      </w:r>
      <w:r>
        <w:rPr>
          <w:rFonts w:ascii="Calibri" w:hAnsi="Calibri" w:eastAsia="Calibri" w:cs="Calibri"/>
        </w:rPr>
        <w:t>przyjęcia   sprawozdania z działalności samorządu Osiedla Ołtaszyn  za 2016r.</w:t>
      </w:r>
    </w:p>
    <w:p>
      <w:pPr>
        <w:rPr>
          <w:rFonts w:ascii="Calibri" w:hAnsi="Calibri" w:eastAsia="Calibri" w:cs="Calibri"/>
          <w:lang w:val="pl-PL" w:eastAsia="en-US"/>
        </w:rPr>
      </w:pPr>
      <w:r>
        <w:rPr>
          <w:rFonts w:ascii="Calibri" w:hAnsi="Calibri" w:eastAsia="Calibri" w:cs="Calibri"/>
          <w:lang w:val="pl-PL"/>
        </w:rPr>
        <w:t>Głosowanie - przyjęto jednogłośnie</w:t>
      </w:r>
    </w:p>
    <w:p>
      <w:pPr>
        <w:rPr>
          <w:rFonts w:ascii="Calibri" w:hAnsi="Calibri" w:eastAsia="Calibri" w:cs="Calibri"/>
        </w:rPr>
      </w:pPr>
      <w:r>
        <w:rPr>
          <w:rFonts w:eastAsiaTheme="minorHAnsi"/>
          <w:lang w:eastAsia="en-US"/>
        </w:rPr>
        <w:t xml:space="preserve">5. Przewodniczący Zarządu przedstawił  </w:t>
      </w:r>
      <w:r>
        <w:rPr>
          <w:rFonts w:ascii="Calibri" w:hAnsi="Calibri" w:eastAsia="Calibri" w:cs="Calibri"/>
        </w:rPr>
        <w:t>Informację z wykonania  planu Zarządu na 2016r. Większość z założonych zadań została zrealizowana . Radni dyskutowali nad przyczynami braku pełnego wykonania planu.</w:t>
      </w:r>
    </w:p>
    <w:p>
      <w:pPr>
        <w:jc w:val="both"/>
      </w:pPr>
      <w:r>
        <w:rPr>
          <w:rFonts w:ascii="Calibri" w:hAnsi="Calibri" w:eastAsia="Calibri" w:cs="Calibri"/>
        </w:rPr>
        <w:t xml:space="preserve">6. </w:t>
      </w:r>
      <w:r>
        <w:t xml:space="preserve">W związku z pismem  Departamentu Nieruchomości i Eksploatacji Urzędu Miejskiego Wrocławia nr.WTR.ZT.7240.1.32.2017.AŁ z dnia 01.02.2017r.  w sprawie </w:t>
      </w:r>
      <w:r>
        <w:rPr>
          <w:b/>
          <w:sz w:val="24"/>
          <w:szCs w:val="24"/>
        </w:rPr>
        <w:t xml:space="preserve">:   </w:t>
      </w:r>
      <w:r>
        <w:t>zmiany w komunikacji zbiorowej na Partynicach po wybudowaniu pętli autobusowej na ul. Zwycięskiej  - Rada Osiedla przeprowadziła dyskusję nad wariantami tras autobusów ,zaproponowanymi w ww. piśmie / linia 144 lub 127/.</w:t>
      </w:r>
    </w:p>
    <w:p>
      <w:pPr>
        <w:jc w:val="both"/>
      </w:pPr>
      <w:r>
        <w:t xml:space="preserve">Rada - wskazała do wdrożenia  </w:t>
      </w:r>
      <w:r>
        <w:rPr>
          <w:b/>
        </w:rPr>
        <w:t>WARIANT I</w:t>
      </w:r>
      <w:r>
        <w:t xml:space="preserve"> tj. zmianę trasy autobusu 144. Z uwagi na dobrze zorganizowaną komunikację autobusową i tramwajową w  rejonach węzłów przesiadkowych „Hallera” i „Jana Pawła II” - ww. wariant zapewnia lepsze  możliwości połączeniowe w różnych kierunkach.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t xml:space="preserve">Rada podjęła uchwałę  nr. XXXX/136/17 w sprawie </w:t>
      </w:r>
      <w:r>
        <w:rPr>
          <w:sz w:val="24"/>
          <w:szCs w:val="24"/>
        </w:rPr>
        <w:t>zmiany trasy autobusów po  wybudowaniu pętli autobusowej na ul. Zwycięskiej.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Głosowanie - przyjęto jednogłośnie.</w:t>
      </w:r>
    </w:p>
    <w:p>
      <w:pPr>
        <w:numPr>
          <w:ilvl w:val="0"/>
          <w:numId w:val="3"/>
        </w:numPr>
      </w:pPr>
      <w:r>
        <w:rPr>
          <w:sz w:val="24"/>
          <w:szCs w:val="24"/>
        </w:rPr>
        <w:t xml:space="preserve"> </w:t>
      </w:r>
      <w:r>
        <w:t>Radni  ustosunkowali się  do prośby  mieszkańców  domów przy ul. Abrahama 3,5 i 7,11 oraz Kutrzeby 3  o  udzielenie  poparcia dla wniosku o zmianę miejskiego  planu zagospodarowania przestrzennego . Radni nie wyrazili na to zgody. Uzasadniając odmowę - wskazywali na fakt, że konsekwencją zmiany planu, będzie  wykup części pasa drogowego ul. Hubala przez wnioskodawców  i pozostawienie łącznika o szerokości 5 m. Mając na względzie ewentualne, przyszłe potrzeby osiedla w zakresie komunikacji i interes społeczny - bardziej celowym  jest utrzymanie istniejącego stanu terenowo -prawnego tej ulicy bez zmian. Dotychczasowa polityka miasta w zakresie sprzedaży fragmentów terenu , przewidzianych  początkowo na cele publiczne/ place zabaw, łączniki / osobom fizycznym- spowodowała deficyt takich terenów na Ołtaszynie .  Konsekwencją powyższego jest brak miejsc ogólno- dostępnych , co stwarza problemy związane z komfortem życia  mieszkańców.</w:t>
      </w:r>
    </w:p>
    <w:p>
      <w:pPr>
        <w:numPr>
          <w:ilvl w:val="0"/>
          <w:numId w:val="4"/>
        </w:numPr>
        <w:rPr>
          <w:b/>
          <w:sz w:val="24"/>
          <w:szCs w:val="24"/>
        </w:rPr>
      </w:pPr>
      <w:r>
        <w:t>Radni podjęli uchwałę nr. XXXX/137/17 w sprawie</w:t>
      </w:r>
      <w:r>
        <w:rPr>
          <w:b/>
          <w:bCs/>
        </w:rPr>
        <w:t xml:space="preserve"> odmowy  </w:t>
      </w:r>
      <w:r>
        <w:rPr>
          <w:b/>
          <w:sz w:val="24"/>
          <w:szCs w:val="24"/>
        </w:rPr>
        <w:t>poparcia wniosku mieszkańców o zmianę miejscowego planu zagospodarowania terenu.</w:t>
      </w:r>
    </w:p>
    <w:p>
      <w:r>
        <w:t xml:space="preserve">          Głosowanie - przyjęto jednogłośnie</w:t>
      </w:r>
    </w:p>
    <w:p>
      <w:pPr>
        <w:numPr>
          <w:ilvl w:val="0"/>
          <w:numId w:val="3"/>
        </w:numPr>
      </w:pPr>
      <w:r>
        <w:t>Sprawy bieżące.</w:t>
      </w:r>
    </w:p>
    <w:p>
      <w:r>
        <w:t>Przewodnicząca Rady poinformowała o:</w:t>
      </w:r>
    </w:p>
    <w:p>
      <w:r>
        <w:t>- problemach związanych z funkcjonowaniem w pomieszczeniach biblioteki pracowni plastycznej Klubu Seniora, z uwagi na czas trwania zajęć/ po godz .18,00/ . W wypadku braku możliwości zmiany godzin zajęć - odbywać się one mogą w siedzibie Rady, pod warunkiem wzięcia przez uczestniczki odpowiedzialności za znajdujące się tu mienie.</w:t>
      </w:r>
    </w:p>
    <w:p>
      <w:r>
        <w:t>- wyborze na Przewodniczącą Klubu Seniora pani Teresy Weber.</w:t>
      </w:r>
    </w:p>
    <w:p>
      <w:r>
        <w:t>- ogłoszenia terminu wyborów do Rad Osiedlowych następnej kadencji /23.04.2017r.</w:t>
      </w:r>
      <w:r>
        <w:rPr>
          <w:lang w:val="pl-PL"/>
        </w:rPr>
        <w:t>/</w:t>
      </w:r>
      <w:bookmarkStart w:id="0" w:name="_GoBack"/>
      <w:bookmarkEnd w:id="0"/>
      <w:r>
        <w:t xml:space="preserve"> </w:t>
      </w:r>
    </w:p>
    <w:p>
      <w:pPr>
        <w:pStyle w:val="4"/>
        <w:tabs>
          <w:tab w:val="left" w:pos="1155"/>
        </w:tabs>
        <w:ind w:left="0" w:right="454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9. Zapytania radnych i wolne wnioski</w:t>
      </w:r>
      <w:r>
        <w:rPr>
          <w:rFonts w:ascii="Calibri" w:hAnsi="Calibri" w:eastAsia="Calibri" w:cs="Calibri"/>
        </w:rPr>
        <w:t>: brak</w:t>
      </w:r>
    </w:p>
    <w:p>
      <w:pPr>
        <w:pStyle w:val="4"/>
        <w:tabs>
          <w:tab w:val="left" w:pos="1155"/>
        </w:tabs>
        <w:ind w:left="0" w:right="454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 xml:space="preserve">10 Przyjęcie protokołu z XXXIX sesji – </w:t>
      </w:r>
      <w:r>
        <w:rPr>
          <w:rFonts w:ascii="Calibri" w:hAnsi="Calibri" w:eastAsia="Calibri" w:cs="Calibri"/>
        </w:rPr>
        <w:t>przyjęto jednogłośnie</w:t>
      </w:r>
      <w:r>
        <w:rPr>
          <w:rFonts w:ascii="Calibri" w:hAnsi="Calibri" w:eastAsia="Calibri" w:cs="Calibri"/>
          <w:b/>
        </w:rPr>
        <w:t>.</w:t>
      </w:r>
    </w:p>
    <w:p>
      <w:pPr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11. Zamknięcie sesji.                  </w:t>
      </w:r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Na tym protokół zakończono.</w:t>
      </w:r>
    </w:p>
    <w:p>
      <w:pPr>
        <w:tabs>
          <w:tab w:val="left" w:pos="6323"/>
        </w:tabs>
        <w:ind w:left="1843"/>
        <w:jc w:val="both"/>
        <w:rPr>
          <w:rFonts w:ascii="Calibri" w:hAnsi="Calibri" w:eastAsia="Calibri" w:cs="Calibri"/>
        </w:rPr>
      </w:pPr>
    </w:p>
    <w:p>
      <w:pPr>
        <w:tabs>
          <w:tab w:val="left" w:pos="6323"/>
        </w:tabs>
        <w:ind w:left="1843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Przewodniczyła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Protokołował</w:t>
      </w:r>
    </w:p>
    <w:p>
      <w:pPr>
        <w:tabs>
          <w:tab w:val="left" w:pos="6323"/>
        </w:tabs>
        <w:ind w:left="1843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Przewodnicząca Rady Osiedla 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Antoni Puć</w:t>
      </w:r>
    </w:p>
    <w:p>
      <w:pPr>
        <w:tabs>
          <w:tab w:val="left" w:pos="6289"/>
          <w:tab w:val="left" w:pos="6728"/>
        </w:tabs>
        <w:ind w:left="1843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Krystyna Sawińska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0264"/>
    <w:multiLevelType w:val="multilevel"/>
    <w:tmpl w:val="2102026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89A7A"/>
    <w:multiLevelType w:val="singleLevel"/>
    <w:tmpl w:val="58A89A7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8A89BB1"/>
    <w:multiLevelType w:val="singleLevel"/>
    <w:tmpl w:val="58A89BB1"/>
    <w:lvl w:ilvl="0" w:tentative="0">
      <w:start w:val="7"/>
      <w:numFmt w:val="decimal"/>
      <w:suff w:val="space"/>
      <w:lvlText w:val="%1."/>
      <w:lvlJc w:val="left"/>
    </w:lvl>
  </w:abstractNum>
  <w:abstractNum w:abstractNumId="3">
    <w:nsid w:val="58A89F32"/>
    <w:multiLevelType w:val="singleLevel"/>
    <w:tmpl w:val="58A89F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NotDisplayPageBoundaries w:val="1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D2"/>
    <w:rsid w:val="000062A2"/>
    <w:rsid w:val="00016E8C"/>
    <w:rsid w:val="00026DC6"/>
    <w:rsid w:val="00037E8C"/>
    <w:rsid w:val="00047518"/>
    <w:rsid w:val="00072386"/>
    <w:rsid w:val="000B31B3"/>
    <w:rsid w:val="000F565E"/>
    <w:rsid w:val="0012512D"/>
    <w:rsid w:val="00174DCA"/>
    <w:rsid w:val="00191953"/>
    <w:rsid w:val="001948DB"/>
    <w:rsid w:val="001D1A32"/>
    <w:rsid w:val="002A12F9"/>
    <w:rsid w:val="002A7E8B"/>
    <w:rsid w:val="002C0AC7"/>
    <w:rsid w:val="002C3FCA"/>
    <w:rsid w:val="002E04B6"/>
    <w:rsid w:val="00316A52"/>
    <w:rsid w:val="003507F5"/>
    <w:rsid w:val="00374570"/>
    <w:rsid w:val="003A79BE"/>
    <w:rsid w:val="003C32B6"/>
    <w:rsid w:val="003D26E1"/>
    <w:rsid w:val="003E3E16"/>
    <w:rsid w:val="003F3201"/>
    <w:rsid w:val="00425953"/>
    <w:rsid w:val="0044304A"/>
    <w:rsid w:val="00451D93"/>
    <w:rsid w:val="004656C3"/>
    <w:rsid w:val="00476BE8"/>
    <w:rsid w:val="004B4F78"/>
    <w:rsid w:val="00507405"/>
    <w:rsid w:val="005240A4"/>
    <w:rsid w:val="00537337"/>
    <w:rsid w:val="00543947"/>
    <w:rsid w:val="0055550D"/>
    <w:rsid w:val="00571281"/>
    <w:rsid w:val="00592DFF"/>
    <w:rsid w:val="005B3F00"/>
    <w:rsid w:val="005D2508"/>
    <w:rsid w:val="006003A3"/>
    <w:rsid w:val="006117D7"/>
    <w:rsid w:val="00621269"/>
    <w:rsid w:val="00670AD2"/>
    <w:rsid w:val="006742F0"/>
    <w:rsid w:val="006766D4"/>
    <w:rsid w:val="00676A46"/>
    <w:rsid w:val="00693917"/>
    <w:rsid w:val="006B31C4"/>
    <w:rsid w:val="006F2572"/>
    <w:rsid w:val="006F7E7B"/>
    <w:rsid w:val="00712AEB"/>
    <w:rsid w:val="0072623D"/>
    <w:rsid w:val="00726C89"/>
    <w:rsid w:val="00730E0E"/>
    <w:rsid w:val="00772259"/>
    <w:rsid w:val="00784728"/>
    <w:rsid w:val="008018BA"/>
    <w:rsid w:val="008039AA"/>
    <w:rsid w:val="00826672"/>
    <w:rsid w:val="00837194"/>
    <w:rsid w:val="008606B8"/>
    <w:rsid w:val="0086278E"/>
    <w:rsid w:val="0092305F"/>
    <w:rsid w:val="00923E5D"/>
    <w:rsid w:val="00940517"/>
    <w:rsid w:val="00944ED8"/>
    <w:rsid w:val="009503CC"/>
    <w:rsid w:val="00970196"/>
    <w:rsid w:val="00986908"/>
    <w:rsid w:val="00996E5B"/>
    <w:rsid w:val="009C1111"/>
    <w:rsid w:val="009C384A"/>
    <w:rsid w:val="00A44DDF"/>
    <w:rsid w:val="00A767B5"/>
    <w:rsid w:val="00A8412F"/>
    <w:rsid w:val="00AA36F8"/>
    <w:rsid w:val="00AE2479"/>
    <w:rsid w:val="00B2306B"/>
    <w:rsid w:val="00B27084"/>
    <w:rsid w:val="00B454A9"/>
    <w:rsid w:val="00B4609A"/>
    <w:rsid w:val="00B623EE"/>
    <w:rsid w:val="00B73717"/>
    <w:rsid w:val="00B74C2F"/>
    <w:rsid w:val="00B77560"/>
    <w:rsid w:val="00B942A5"/>
    <w:rsid w:val="00B97DCA"/>
    <w:rsid w:val="00BB0DBA"/>
    <w:rsid w:val="00BB7C94"/>
    <w:rsid w:val="00C1291B"/>
    <w:rsid w:val="00C2086A"/>
    <w:rsid w:val="00C252EB"/>
    <w:rsid w:val="00C72B2B"/>
    <w:rsid w:val="00C75274"/>
    <w:rsid w:val="00CB0454"/>
    <w:rsid w:val="00CB2663"/>
    <w:rsid w:val="00CF6050"/>
    <w:rsid w:val="00D44BD9"/>
    <w:rsid w:val="00D50345"/>
    <w:rsid w:val="00D661C5"/>
    <w:rsid w:val="00D66BDD"/>
    <w:rsid w:val="00D74197"/>
    <w:rsid w:val="00DC5AAB"/>
    <w:rsid w:val="00DD70AB"/>
    <w:rsid w:val="00E1527D"/>
    <w:rsid w:val="00E36F2E"/>
    <w:rsid w:val="00E755DB"/>
    <w:rsid w:val="00EC5CF7"/>
    <w:rsid w:val="00EC6FE2"/>
    <w:rsid w:val="00EF0EF9"/>
    <w:rsid w:val="00F01E7E"/>
    <w:rsid w:val="00F14604"/>
    <w:rsid w:val="00F93F70"/>
    <w:rsid w:val="05220A7D"/>
    <w:rsid w:val="0D0F5FE9"/>
    <w:rsid w:val="1094197D"/>
    <w:rsid w:val="12824DBB"/>
    <w:rsid w:val="1C3A1F79"/>
    <w:rsid w:val="201F235E"/>
    <w:rsid w:val="203F6884"/>
    <w:rsid w:val="22E744EE"/>
    <w:rsid w:val="2B3456BF"/>
    <w:rsid w:val="3AC14D3E"/>
    <w:rsid w:val="3BB13BF9"/>
    <w:rsid w:val="3E163384"/>
    <w:rsid w:val="3F2C2F82"/>
    <w:rsid w:val="3F5A7B8C"/>
    <w:rsid w:val="41944CCB"/>
    <w:rsid w:val="41F55993"/>
    <w:rsid w:val="47447A8D"/>
    <w:rsid w:val="47A26DAE"/>
    <w:rsid w:val="4B6B0469"/>
    <w:rsid w:val="53362BAD"/>
    <w:rsid w:val="5B3016C4"/>
    <w:rsid w:val="61406DA9"/>
    <w:rsid w:val="744D29F6"/>
    <w:rsid w:val="76B540EA"/>
    <w:rsid w:val="7D783083"/>
    <w:rsid w:val="7E1156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kapit z listą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524</Words>
  <Characters>3148</Characters>
  <Lines>26</Lines>
  <Paragraphs>7</Paragraphs>
  <TotalTime>0</TotalTime>
  <ScaleCrop>false</ScaleCrop>
  <LinksUpToDate>false</LinksUpToDate>
  <CharactersWithSpaces>3665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2016-11-12T15:54:00Z</dcterms:created>
  <dc:creator>RO Ołtaszyn</dc:creator>
  <cp:lastModifiedBy>Krysia</cp:lastModifiedBy>
  <cp:lastPrinted>2017-02-19T11:48:00Z</cp:lastPrinted>
  <dcterms:modified xsi:type="dcterms:W3CDTF">2017-02-26T09:57:47Z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1045-10.1.0.5785</vt:lpwstr>
  </property>
</Properties>
</file>