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V SESJI RADY OSIEDLA OŁTASZYN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  <w:lang w:val="pl-PL"/>
        </w:rPr>
        <w:t xml:space="preserve">03 października </w:t>
      </w:r>
      <w:r>
        <w:rPr>
          <w:b/>
          <w:sz w:val="24"/>
          <w:szCs w:val="24"/>
        </w:rPr>
        <w:t xml:space="preserve">2017 r. </w:t>
      </w:r>
    </w:p>
    <w:p>
      <w:pPr>
        <w:jc w:val="both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Otwarcie sesji </w:t>
      </w:r>
      <w:r>
        <w:rPr>
          <w:b/>
          <w:lang w:val="pl-PL"/>
        </w:rPr>
        <w:t>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Lista obecności     -  </w:t>
      </w:r>
      <w:r>
        <w:t xml:space="preserve">załącznik nr 1 do protokołu. Obecnych 12 radnych. Nieobecni: </w:t>
      </w:r>
      <w:r>
        <w:rPr>
          <w:lang w:val="pl-PL"/>
        </w:rPr>
        <w:t xml:space="preserve"> Przemysław Chybiński ,</w:t>
      </w:r>
      <w:r>
        <w:t>Jacek Jońca, Iwona Kowalska</w:t>
      </w:r>
      <w:r>
        <w:rPr>
          <w:lang w:val="pl-PL"/>
        </w:rPr>
        <w:t>.</w:t>
      </w:r>
      <w:r>
        <w:t xml:space="preserve"> 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sesji     </w:t>
      </w:r>
      <w:r>
        <w:t>- przyjęto jednogłośnie – sesja przebiegała zgodnie z porządkiem obrad -   załącznik nr 2 do protokołu.</w:t>
      </w: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Procedowanie uchwał</w:t>
      </w:r>
      <w:r>
        <w:t xml:space="preserve">.  </w:t>
      </w:r>
      <w:r>
        <w:rPr>
          <w:b/>
        </w:rPr>
        <w:t xml:space="preserve"> </w:t>
      </w:r>
    </w:p>
    <w:p>
      <w:pPr>
        <w:pStyle w:val="5"/>
        <w:jc w:val="both"/>
      </w:pPr>
      <w:r>
        <w:t>Rada podjęła uchwały:</w:t>
      </w:r>
    </w:p>
    <w:p>
      <w:pPr>
        <w:pStyle w:val="5"/>
        <w:jc w:val="both"/>
      </w:pPr>
      <w:r>
        <w:t>- nr V/1</w:t>
      </w:r>
      <w:r>
        <w:rPr>
          <w:lang w:val="pl-PL"/>
        </w:rPr>
        <w:t>4</w:t>
      </w:r>
      <w:r>
        <w:t xml:space="preserve">/2017    - w sprawie </w:t>
      </w:r>
      <w:r>
        <w:rPr>
          <w:lang w:val="pl-PL"/>
        </w:rPr>
        <w:t>zezwolenia na sprzedaż alkoholu.</w:t>
      </w:r>
    </w:p>
    <w:p>
      <w:pPr>
        <w:pStyle w:val="5"/>
        <w:jc w:val="both"/>
      </w:pPr>
      <w:r>
        <w:t>Głosowanie:  przyjęto jednogłośnie</w:t>
      </w:r>
      <w:r>
        <w:rPr>
          <w:lang w:val="pl-PL"/>
        </w:rPr>
        <w:t>.</w:t>
      </w:r>
    </w:p>
    <w:p>
      <w:pPr>
        <w:pStyle w:val="5"/>
        <w:jc w:val="both"/>
      </w:pPr>
      <w:r>
        <w:t>- nr V/1</w:t>
      </w:r>
      <w:r>
        <w:rPr>
          <w:lang w:val="pl-PL"/>
        </w:rPr>
        <w:t>5</w:t>
      </w:r>
      <w:r>
        <w:t>/2017    - w sprawie oferty na realizację zadania społecznego „</w:t>
      </w:r>
      <w:r>
        <w:rPr>
          <w:lang w:val="pl-PL"/>
        </w:rPr>
        <w:t xml:space="preserve">Działalność Klubu Seniora na 2018 </w:t>
      </w:r>
      <w:r>
        <w:t>r.”</w:t>
      </w:r>
    </w:p>
    <w:p>
      <w:pPr>
        <w:pStyle w:val="5"/>
        <w:jc w:val="both"/>
      </w:pPr>
      <w:r>
        <w:rPr>
          <w:lang w:val="pl-PL"/>
        </w:rPr>
        <w:t>G</w:t>
      </w:r>
      <w:r>
        <w:t>łosowanie;  przyjęto jednogłośnie</w:t>
      </w:r>
      <w:r>
        <w:rPr>
          <w:lang w:val="pl-PL"/>
        </w:rPr>
        <w:t>.</w:t>
      </w:r>
    </w:p>
    <w:p>
      <w:pPr>
        <w:pStyle w:val="5"/>
        <w:jc w:val="both"/>
      </w:pPr>
      <w:r>
        <w:t>- nr V/1</w:t>
      </w:r>
      <w:r>
        <w:rPr>
          <w:lang w:val="pl-PL"/>
        </w:rPr>
        <w:t>6</w:t>
      </w:r>
      <w:r>
        <w:t xml:space="preserve">/2017     - w sprawie  </w:t>
      </w:r>
      <w:r>
        <w:rPr>
          <w:lang w:val="pl-PL"/>
        </w:rPr>
        <w:t>przyznania radnym Osiedla Ołtaszyn diet na okres od października do grudnia 2017r.</w:t>
      </w:r>
    </w:p>
    <w:p>
      <w:pPr>
        <w:pStyle w:val="5"/>
        <w:jc w:val="both"/>
      </w:pPr>
      <w:r>
        <w:t>Głosowanie: przyjęto jednogłośnie</w:t>
      </w:r>
      <w:r>
        <w:rPr>
          <w:lang w:val="pl-PL"/>
        </w:rPr>
        <w:t>.</w:t>
      </w:r>
    </w:p>
    <w:p>
      <w:pPr>
        <w:pStyle w:val="5"/>
        <w:jc w:val="both"/>
      </w:pPr>
    </w:p>
    <w:p>
      <w:pPr>
        <w:pStyle w:val="5"/>
        <w:numPr>
          <w:ilvl w:val="0"/>
          <w:numId w:val="0"/>
        </w:numPr>
        <w:ind w:left="1320" w:leftChars="300" w:firstLine="0" w:firstLineChars="0"/>
        <w:jc w:val="both"/>
        <w:rPr>
          <w:lang w:val="pl-PL"/>
        </w:rPr>
      </w:pPr>
      <w:r>
        <w:rPr>
          <w:lang w:val="pl-PL"/>
        </w:rPr>
        <w:t>Radni zdecydowali, że procedowanie projektu uchwały / w programie sesji zapisany jako nr. V/17/ 17 w sprawie  powołania Komisji ds. kultury i integracji społecznej zostanie przesunięte  na przyszły rok.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bidi w:val="0"/>
        <w:ind w:left="720" w:leftChars="0" w:hanging="360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asciiTheme="minorHAnsi" w:hAnsiTheme="minorHAnsi" w:eastAsiaTheme="minorHAnsi" w:cstheme="minorBidi"/>
          <w:b/>
          <w:bCs/>
          <w:sz w:val="22"/>
          <w:szCs w:val="22"/>
          <w:lang w:val="pl-PL" w:eastAsia="en-US" w:bidi="ar-SA"/>
        </w:rPr>
        <w:t>Informacja na temat bezpieczeństwa na Osiedlu.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871" w:leftChars="296" w:firstLine="7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  <w:t xml:space="preserve">Radny Paweł Przybylski przedstawił projekt elektronicznej  mapy zagrożeń na Ołtaszynie. Na mapie będą zaznaczane miejsca niebezpieczne - zagrożenia komunikacyjne, zagrożenia dla zdrowia i życia itp. Zgłoszenia </w:t>
      </w:r>
      <w:r>
        <w:rPr>
          <w:rFonts w:cstheme="minorBidi"/>
          <w:sz w:val="22"/>
          <w:szCs w:val="22"/>
          <w:lang w:val="pl-PL" w:eastAsia="en-US" w:bidi="ar-SA"/>
        </w:rPr>
        <w:t>niebezpiecznych lokalizacji,</w:t>
      </w:r>
      <w:r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  <w:t xml:space="preserve"> dokonywane przez mieszkańców  za  pomocą specjalnego formularza </w:t>
      </w:r>
      <w:r>
        <w:rPr>
          <w:rFonts w:cstheme="minorBidi"/>
          <w:sz w:val="22"/>
          <w:szCs w:val="22"/>
          <w:lang w:val="pl-PL" w:eastAsia="en-US" w:bidi="ar-SA"/>
        </w:rPr>
        <w:t xml:space="preserve">będą </w:t>
      </w:r>
      <w:r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  <w:t>po weryfikacji  nanoszone na mapę.Wstępnie przyjęto,że sprawdzanie zgłoszeń odbywać się będzie raz w miesiącu. Do 30 października br. zostanie opracowana Instrukcja korzystania z mapy. W listopadzie mapa zostanie zaprezentowana mieszkańcom Ołtaszyna. Osobami odpowiedzialnymi za administrowanie mapą są Paweł Przybylski i Iwona Kowalska.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660" w:leftChars="0" w:firstLine="0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  <w:t>Paweł Przybylski przedstawił radnym przykłady odnotowanych zagrożeń  ww tym miedzy innymi: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bidi w:val="0"/>
        <w:ind w:left="660" w:leftChars="0" w:firstLine="0" w:firstLineChars="0"/>
        <w:jc w:val="left"/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</w:pPr>
      <w:r>
        <w:rPr>
          <w:rFonts w:asciiTheme="minorHAnsi" w:hAnsiTheme="minorHAnsi" w:eastAsiaTheme="minorHAnsi" w:cstheme="minorBidi"/>
          <w:sz w:val="22"/>
          <w:szCs w:val="22"/>
          <w:lang w:val="pl-PL" w:eastAsia="en-US" w:bidi="ar-SA"/>
        </w:rPr>
        <w:t>-  parkowanie samochodów na ul. Gałczyńskiego w okolicy szkoły</w:t>
      </w:r>
    </w:p>
    <w:p>
      <w:pPr>
        <w:ind w:left="720"/>
        <w:jc w:val="both"/>
        <w:rPr>
          <w:lang w:val="pl-PL"/>
        </w:rPr>
      </w:pPr>
      <w:r>
        <w:rPr>
          <w:lang w:val="pl-PL"/>
        </w:rPr>
        <w:t>W dyskusji nad rozwiązaniem tego problemu Radni rozważali wprowadzenie ruchu jednostronnego na ul. Gałczyńskiego oraz utworzenie strefy zamieszkania na całej ulicy. Ostatnia propozycja rozważana była w kontekście odpowiedzi udzielonej  Radzie przez WIM UM w tej sprawie. Zdecydowano,że w pierwszym etapie będzie miała miejsce akcja informacyjna i ostrzegawcza skierowana do kierowców łamiących przepisy - prowadzona przez Straż Miejską. Wskazane jest by akcja została przeprowadzona wspólnie ze szkołą / SM na wywiadówkach i zebraniach/. W drugim etapie SM zastosuje środki przymusu /mandaty/.  Czas trwania akcji - 3 miesiące . Po tym terminie, w  wypadku braku poprawy sytuacji-  Radni podejmą uchwałę w sprawie zmiany organizacji ruchu na ul. Gałczyńskiego -  wprowadzenie strefy zamieszkania na całej ulicy.</w:t>
      </w:r>
    </w:p>
    <w:p>
      <w:pPr>
        <w:jc w:val="both"/>
        <w:rPr>
          <w:b/>
          <w:bCs w:val="0"/>
          <w:lang w:val="pl-PL"/>
        </w:rPr>
      </w:pPr>
      <w:r>
        <w:rPr>
          <w:b/>
          <w:bCs w:val="0"/>
          <w:lang w:val="pl-PL"/>
        </w:rPr>
        <w:t xml:space="preserve">6. Omówienie planów realizacji przez Miasto zad .inwest. Pn </w:t>
      </w:r>
      <w:r>
        <w:rPr>
          <w:rFonts w:hint="default"/>
          <w:b/>
          <w:bCs w:val="0"/>
          <w:lang w:val="pl-PL"/>
        </w:rPr>
        <w:t>„ Tramwaj na Ołtaszyn”</w:t>
      </w:r>
    </w:p>
    <w:p>
      <w:pPr>
        <w:jc w:val="both"/>
        <w:rPr>
          <w:rFonts w:hint="default"/>
          <w:b w:val="0"/>
          <w:bCs/>
          <w:lang w:val="pl-PL"/>
        </w:rPr>
      </w:pPr>
      <w:r>
        <w:rPr>
          <w:b w:val="0"/>
          <w:bCs/>
          <w:lang w:val="pl-PL"/>
        </w:rPr>
        <w:t xml:space="preserve">Radny Eugeniusz Piotrowski przedstawił w imieniu Komisji ds. budownictwa i infrastruktury , zamieszczone poniżej , stanowisko na temat  trasy </w:t>
      </w:r>
      <w:r>
        <w:rPr>
          <w:rFonts w:hint="default"/>
          <w:b w:val="0"/>
          <w:bCs/>
          <w:lang w:val="pl-PL"/>
        </w:rPr>
        <w:t>„ Tramwaju na Ołtaszyn :</w:t>
      </w:r>
    </w:p>
    <w:p>
      <w:pPr>
        <w:jc w:val="both"/>
        <w:rPr>
          <w:lang w:val="pl-PL"/>
        </w:rPr>
      </w:pPr>
      <w:r>
        <w:rPr>
          <w:rFonts w:hint="default"/>
          <w:b w:val="0"/>
          <w:bCs/>
          <w:lang w:val="pl-PL"/>
        </w:rPr>
        <w:t xml:space="preserve"> </w:t>
      </w:r>
      <w:r>
        <w:t xml:space="preserve">Spośród przedstawionych do konsultacji społecznych ośmiu wariantów przebiegu planowanego korytarza transportu tramwajowego z Ołtaszyna, </w:t>
      </w:r>
      <w:r>
        <w:rPr>
          <w:lang w:val="pl-PL"/>
        </w:rPr>
        <w:t>Komisja</w:t>
      </w:r>
      <w:r>
        <w:t xml:space="preserve"> rekomenduje</w:t>
      </w:r>
      <w:r>
        <w:rPr>
          <w:lang w:val="pl-PL"/>
        </w:rPr>
        <w:t xml:space="preserve"> </w:t>
      </w:r>
      <w:r>
        <w:t>wariant stanowiący połączenie wariantu nr 5 z wariantem nr 1.</w:t>
      </w:r>
      <w:r>
        <w:rPr>
          <w:lang w:val="pl-PL"/>
        </w:rPr>
        <w:t xml:space="preserve"> </w:t>
      </w:r>
      <w:r>
        <w:t xml:space="preserve">W wariancie uznanym za optymalny proponujemy trasę tramwajową rozpoczynającą swój bieg </w:t>
      </w:r>
      <w:r>
        <w:rPr>
          <w:lang w:val="pl-PL"/>
        </w:rPr>
        <w:t>:</w:t>
      </w:r>
    </w:p>
    <w:p>
      <w:pPr>
        <w:jc w:val="both"/>
      </w:pPr>
      <w:r>
        <w:t>w ul. Ślężnej na wysokości ul. Weigla z kontynuacją przebiegu w ciągu tej ulicy do Kliniki „Przylądek Nadziei”</w:t>
      </w:r>
      <w:r>
        <w:rPr>
          <w:lang w:val="pl-PL"/>
        </w:rPr>
        <w:t>,</w:t>
      </w:r>
      <w:r>
        <w:t xml:space="preserve"> by dalej zmienić kierunek linii tramwajowej na południe wzdłuż ul. Spiskiej do przecięcia z linią kolejową w nasypie na wysokości wiaduktu nad ul. Orawską.</w:t>
      </w:r>
    </w:p>
    <w:p>
      <w:pPr>
        <w:jc w:val="both"/>
      </w:pPr>
      <w:r>
        <w:t>Dalej trasa tramwaju przebiega wzdłuż ul. Orawskiej  do przekroczenia przejazdu kolejowego,   by za tym skrzyżowaniem skręcić w kierunku południowo-zachodnim wzdłuż linii kolejowej aż do połączenia z planowaną trasą nr 1 na wysokości ul. Agrestowej.</w:t>
      </w:r>
    </w:p>
    <w:p>
      <w:pPr>
        <w:jc w:val="both"/>
      </w:pPr>
      <w:r>
        <w:t xml:space="preserve">Dalszy przebieg trasy </w:t>
      </w:r>
      <w:r>
        <w:rPr>
          <w:lang w:val="pl-PL"/>
        </w:rPr>
        <w:t>tramwajowej</w:t>
      </w:r>
      <w:r>
        <w:t xml:space="preserve"> jest zgodny z wariantem nr 1 aż do pętli przy ul. Zwycięskiej.</w:t>
      </w:r>
    </w:p>
    <w:p>
      <w:pPr>
        <w:jc w:val="both"/>
      </w:pPr>
      <w:r>
        <w:rPr>
          <w:lang w:val="pl-PL"/>
        </w:rPr>
        <w:t xml:space="preserve">Taki </w:t>
      </w:r>
      <w:r>
        <w:t xml:space="preserve">przebieg korytarza transportowego dla tramwaju </w:t>
      </w:r>
      <w:r>
        <w:rPr>
          <w:lang w:val="pl-PL"/>
        </w:rPr>
        <w:t xml:space="preserve">na </w:t>
      </w:r>
      <w:r>
        <w:t xml:space="preserve"> Ołtaszyn  stanowi optymalne rozwiązanie w świetle uwarunkowań wynikających z analizy zgłaszanych potrzeb w nierozłącznym kontekście możliwości realizacji projektu w założonej perspektywie roku 2022.</w:t>
      </w:r>
    </w:p>
    <w:p>
      <w:pPr>
        <w:jc w:val="both"/>
        <w:rPr>
          <w:lang w:val="pl-PL"/>
        </w:rPr>
      </w:pPr>
      <w:r>
        <w:rPr>
          <w:lang w:val="pl-PL"/>
        </w:rPr>
        <w:t>Radni podzielili opinię Komisji budownictwa i infrastruktury. Pomimo zakończenia prowadzonych przez Miasto konsultacji społecznych, postanowiono przekazać stanowisko Miastu.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l-PL"/>
        </w:rPr>
      </w:pPr>
      <w:r>
        <w:rPr>
          <w:lang w:val="pl-PL"/>
        </w:rPr>
        <w:t xml:space="preserve">- Radni przyjęli uchwałę  nr.V/17/17 w sprawie przebiegu  trasy </w:t>
      </w:r>
      <w:r>
        <w:rPr>
          <w:rFonts w:hint="default"/>
          <w:lang w:val="pl-PL"/>
        </w:rPr>
        <w:t>„Tramwaju na Ołtaszyn”.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Głosowanie - przyjęto  jednogłośnie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7. Omówienie stanowisk WIM UM w spawie problemów komunikacyjnych na osiedlu.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 xml:space="preserve"> Radny Eugeniusz Piotrowski przedstawił, opracowany przez Komisję  budownictwa i infrastruktury - projekt pisma  ,stanowiący odpowiedź na pismo WIM UM w sprawie ruchu kołowego na ulicach osiedla.Radni zaaprobowali jego treść. Pismo zostanie podpisane i przekazane do WIM UM przez Przewodniczącego Zarządu.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Radny podkreślił,że stanowisko WIM jest efektem wniesienia do ww.Wydziału ,przez mieszkańca Ołtaszyna propozycji rozwiązań problemu nadmiernego ruchu kołowego. W ocenie Komisji zastosowanie w praktyce tych rozwiązań wprowadziłoby na osiedli chaos komunikacyjny.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pl-PL"/>
        </w:rPr>
      </w:pPr>
      <w:r>
        <w:rPr>
          <w:rFonts w:hint="default"/>
          <w:lang w:val="pl-PL"/>
        </w:rPr>
        <w:t>Radni ustalili  :</w:t>
      </w:r>
    </w:p>
    <w:p>
      <w:pPr>
        <w:numPr>
          <w:ilvl w:val="0"/>
          <w:numId w:val="0"/>
        </w:numPr>
        <w:ind w:left="440" w:leftChars="100" w:firstLine="0" w:firstLineChars="0"/>
        <w:jc w:val="left"/>
        <w:rPr>
          <w:rFonts w:hint="default"/>
          <w:color w:val="C0504D" w:themeColor="accent2"/>
          <w:lang w:val="pl-PL"/>
          <w14:textFill>
            <w14:solidFill>
              <w14:schemeClr w14:val="accent2"/>
            </w14:solidFill>
          </w14:textFill>
        </w:rPr>
      </w:pPr>
      <w:r>
        <w:rPr>
          <w:rFonts w:hint="default"/>
          <w:lang w:val="pl-PL"/>
        </w:rPr>
        <w:t>-</w:t>
      </w:r>
      <w:r>
        <w:rPr>
          <w:rFonts w:hint="default"/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 xml:space="preserve">  w związku z parkowaniem samochodów na narożnikach  ulic, powodującym  brak widoczności  -  Zarząd wystąpi do WIM UM o ustawienie na zakręcie  ul. Masztalerza i Poczty Gdańskiej/ obustronnie/ słupków.</w:t>
      </w:r>
    </w:p>
    <w:p>
      <w:pPr>
        <w:numPr>
          <w:ilvl w:val="0"/>
          <w:numId w:val="0"/>
        </w:numPr>
        <w:ind w:left="440" w:leftChars="100" w:firstLine="0" w:firstLineChars="0"/>
        <w:jc w:val="left"/>
        <w:rPr>
          <w:b/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>- Zarząd zorganizuje  z WIM UM ,ZDiUM i Wydziałem Komunikacji UM -spotkanie połączone z wizją lokalną na terenie osiedla. Przedmiotem spotkania  będą problemy komunikacyjne na Ołtaszynie.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left"/>
        <w:rPr>
          <w:b/>
        </w:rPr>
      </w:pPr>
    </w:p>
    <w:p>
      <w:pPr>
        <w:pStyle w:val="5"/>
        <w:numPr>
          <w:ilvl w:val="0"/>
          <w:numId w:val="2"/>
        </w:numPr>
        <w:ind w:left="440" w:leftChars="100" w:firstLine="0" w:firstLineChars="0"/>
        <w:jc w:val="left"/>
        <w:rPr>
          <w:rFonts w:hint="default"/>
          <w:b/>
          <w:lang w:val="pl-PL"/>
        </w:rPr>
      </w:pPr>
      <w:r>
        <w:rPr>
          <w:b/>
          <w:lang w:val="pl-PL"/>
        </w:rPr>
        <w:t xml:space="preserve">  Informacja w sprawie działań Miasta na rzecz </w:t>
      </w:r>
      <w:r>
        <w:rPr>
          <w:rFonts w:hint="default"/>
          <w:b/>
          <w:lang w:val="pl-PL"/>
        </w:rPr>
        <w:t>„czystego powietrza”.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rFonts w:hint="default"/>
          <w:b w:val="0"/>
          <w:bCs/>
          <w:lang w:val="pl-PL"/>
        </w:rPr>
      </w:pPr>
      <w:r>
        <w:rPr>
          <w:rFonts w:hint="default"/>
          <w:b w:val="0"/>
          <w:bCs/>
          <w:lang w:val="pl-PL"/>
        </w:rPr>
        <w:t xml:space="preserve">- Przewodnicząca Komisji ds. zieleni i ochrony środowiska - Anna Leończyk  zarekomendowała przyjęcie przez Radę stanowiska  popierającego konsultowany aktualnie  projekt uchwały  Miasta w sprawie wprowadzenia na obszarze Gminy Wrocław ograniczeń w zakresie eksploatacji instalacji , w których następuje spalanie paliw.Po dyskusji Rada przyjęła uchwałę nr. V/18/17 w sprawie  działań na rzecz czystego powietrza na osiedlu Ołtaszyn.Wzór uchwały został opracowany przez Eco-Unię. 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rFonts w:hint="default"/>
          <w:b w:val="0"/>
          <w:bCs/>
          <w:lang w:val="pl-PL"/>
        </w:rPr>
      </w:pPr>
      <w:r>
        <w:rPr>
          <w:rFonts w:hint="default"/>
          <w:b w:val="0"/>
          <w:bCs/>
          <w:lang w:val="pl-PL"/>
        </w:rPr>
        <w:t>Głosowanie - przyjęto jednogłośnie.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rFonts w:hint="default"/>
          <w:b w:val="0"/>
          <w:bCs/>
          <w:lang w:val="pl-PL"/>
        </w:rPr>
        <w:t>- Następnie Anna Leończyk przedstawiła propozycję lokalizacji  na osiedlu w 2018r , kontenerów na duże gabaryty .  Radni  przyjęli propozycję oraz ustalili,że Rada będzie wnioskowała do Ekosystemu o podstawianie kontenerów 1x w miesiącu w jednym terminie.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/>
        </w:rPr>
      </w:pPr>
      <w:r>
        <w:rPr>
          <w:b/>
          <w:lang w:val="pl-PL"/>
        </w:rPr>
        <w:t xml:space="preserve">9. </w:t>
      </w:r>
      <w:r>
        <w:rPr>
          <w:b/>
        </w:rPr>
        <w:t>Sprawy bieżące: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Przewodniczący  Zarządu Sebastian Wilk poinformował Radnych o sprawach bieżących: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 xml:space="preserve"> 1. Remont ul. Parafialnej. Zarząd wystąpił z pismem interwencyjnym do Wrocławskich Inwestycji w sprawie przedłużającego się remontu ulicy. Wnosił również o przesłanie harmonogramu wykonania prac. </w:t>
      </w:r>
    </w:p>
    <w:p>
      <w:pPr>
        <w:pStyle w:val="5"/>
        <w:numPr>
          <w:ilvl w:val="0"/>
          <w:numId w:val="3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Kontakty ze szkołą podstawową nr 34. Przewodniczący Zarządu omówił z Dyrektorką szkoły p. Haliną Godlewską zagadnienia dotyczące funkcjonowania placówki. Najtrudniejsze problemy: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- przepełnienie klas  i świetlic - szkoła przygotowana jest na przyjęcie 300 uczniów, natomiast aktualnie  uczy się ca.500.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 xml:space="preserve"> Na nowo powstałe trzy klasy pierwsze , dwie  funkcjonują na drugą zmianę w godz. 13-17.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- brak właściwego wyposażenia sal . Szkoła wniosła  prośbę o pomoc w doposażeniu sal.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- ubóstwo wśród dzieci. Około 40-tu uczniów korzysta z obiadów finansowanych przez sponsorów.</w:t>
      </w:r>
    </w:p>
    <w:p>
      <w:pPr>
        <w:pStyle w:val="5"/>
        <w:numPr>
          <w:ilvl w:val="0"/>
          <w:numId w:val="0"/>
        </w:numPr>
        <w:ind w:left="440" w:leftChars="100" w:firstLine="0" w:firstLineChars="0"/>
        <w:jc w:val="both"/>
        <w:rPr>
          <w:b w:val="0"/>
          <w:bCs/>
          <w:lang w:val="pl-PL"/>
        </w:rPr>
      </w:pPr>
      <w:r>
        <w:rPr>
          <w:b w:val="0"/>
          <w:bCs/>
          <w:lang w:val="pl-PL"/>
        </w:rPr>
        <w:t>3. Likwidacja biblioteki. Do końca br. 17-ta Filia MBP będzie miała swoją siedzibę w szkole nr 34 przy ul. Gałczyńskiego. Po tym terminie w pomieszczeniach na parterze powstanie świetlica dla dzieci. Tym samy swoją siedzibę straci Klub Seniora , odbywający spotkania w bibliotece.</w:t>
      </w:r>
    </w:p>
    <w:p>
      <w:pPr>
        <w:pStyle w:val="5"/>
        <w:ind w:left="440" w:leftChars="100" w:firstLine="0" w:firstLineChars="0"/>
        <w:jc w:val="both"/>
        <w:rPr>
          <w:lang w:val="pl-PL"/>
        </w:rPr>
      </w:pPr>
      <w:r>
        <w:rPr>
          <w:lang w:val="pl-PL"/>
        </w:rPr>
        <w:t xml:space="preserve"> Konieczne jest przeprowadzenie akcji zmierzającej do przeniesienia  biblioteki w inne miejscu na Ołtaszynie z wykorzystaniem  w tym zakresie wszystkich dostępnych możliwości./ interwencja w UM, petycja, media itp/</w:t>
      </w:r>
    </w:p>
    <w:p>
      <w:pPr>
        <w:pStyle w:val="5"/>
        <w:numPr>
          <w:ilvl w:val="0"/>
          <w:numId w:val="4"/>
        </w:numPr>
        <w:ind w:left="440" w:leftChars="100" w:firstLine="0" w:firstLineChars="0"/>
        <w:jc w:val="both"/>
        <w:rPr>
          <w:color w:val="C0504D" w:themeColor="accent2"/>
          <w:lang w:val="pl-PL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>Zarząd zamierza opracować plan pracy na okres do końca kadencji. Radni proszeni są zgłaszanie propozycji spraw , które będą prowadzone w ciągu najbliższych trzech lat.  Termin zgłaszania - do 30.10.br.</w:t>
      </w:r>
    </w:p>
    <w:p>
      <w:pPr>
        <w:pStyle w:val="5"/>
        <w:numPr>
          <w:ilvl w:val="0"/>
          <w:numId w:val="4"/>
        </w:numPr>
        <w:ind w:left="440" w:leftChars="100" w:firstLine="0" w:firstLineChars="0"/>
        <w:jc w:val="both"/>
        <w:rPr>
          <w:lang w:val="pl-PL"/>
        </w:rPr>
      </w:pPr>
      <w:r>
        <w:rPr>
          <w:lang w:val="pl-PL"/>
        </w:rPr>
        <w:t xml:space="preserve">  Przewodniczący Zarządu poinformował Radnych ,że  sierpniu br. do WCRS  został  przekazany projekt planu finansowego osiedla na 2018r. Przedstawił jednocześnie  procedury przyjmowania budżetu przez RM i możliwość dysponowania w tym kontekście środkami finansowymi przez osiedla.</w:t>
      </w:r>
    </w:p>
    <w:p>
      <w:pPr>
        <w:pStyle w:val="5"/>
        <w:ind w:left="440" w:leftChars="100" w:firstLine="0" w:firstLineChars="0"/>
        <w:jc w:val="both"/>
        <w:rPr>
          <w:lang w:val="pl-PL"/>
        </w:rPr>
      </w:pPr>
    </w:p>
    <w:p>
      <w:pPr>
        <w:pStyle w:val="5"/>
        <w:numPr>
          <w:ilvl w:val="0"/>
          <w:numId w:val="4"/>
        </w:numPr>
        <w:ind w:left="440" w:leftChars="100" w:firstLine="0" w:firstLineChars="0"/>
        <w:jc w:val="both"/>
        <w:rPr>
          <w:lang w:val="pl-PL"/>
        </w:rPr>
      </w:pPr>
      <w:r>
        <w:rPr>
          <w:lang w:val="pl-PL"/>
        </w:rPr>
        <w:t>Informacja z wykonania dyspozycji z IV sesji RO.</w:t>
      </w:r>
    </w:p>
    <w:p>
      <w:pPr>
        <w:pStyle w:val="5"/>
        <w:numPr>
          <w:ilvl w:val="0"/>
          <w:numId w:val="0"/>
        </w:numPr>
        <w:ind w:leftChars="100"/>
        <w:jc w:val="both"/>
        <w:rPr>
          <w:lang w:val="pl-PL"/>
        </w:rPr>
      </w:pPr>
      <w:bookmarkStart w:id="0" w:name="_GoBack"/>
      <w:r>
        <w:rPr>
          <w:lang w:val="pl-PL"/>
        </w:rPr>
        <w:t>Większość  dyspozycji została wykonana. Do realizacji z terminem na następna sesję pozostały:</w:t>
      </w:r>
    </w:p>
    <w:bookmarkEnd w:id="0"/>
    <w:p>
      <w:pPr>
        <w:pStyle w:val="5"/>
        <w:ind w:left="440" w:leftChars="100" w:firstLine="0" w:firstLineChars="0"/>
        <w:jc w:val="both"/>
        <w:rPr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 xml:space="preserve">-  </w:t>
      </w:r>
      <w:r>
        <w:rPr>
          <w:color w:val="C0504D" w:themeColor="accent2"/>
          <w14:textFill>
            <w14:solidFill>
              <w14:schemeClr w14:val="accent2"/>
            </w14:solidFill>
          </w14:textFill>
        </w:rPr>
        <w:t>Zarząd wystąpi do Ekosystemu o udostępnienie  Harmonogramu prac porządkowych na Ołtaszynie do grudnia br.</w:t>
      </w:r>
    </w:p>
    <w:p>
      <w:pPr>
        <w:pStyle w:val="5"/>
        <w:ind w:left="440" w:leftChars="100" w:firstLine="0" w:firstLineChars="0"/>
        <w:jc w:val="both"/>
        <w:rPr>
          <w:color w:val="C0504D" w:themeColor="accent2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 xml:space="preserve">- </w:t>
      </w:r>
      <w:r>
        <w:rPr>
          <w:color w:val="C0504D" w:themeColor="accent2"/>
          <w14:textFill>
            <w14:solidFill>
              <w14:schemeClr w14:val="accent2"/>
            </w14:solidFill>
          </w14:textFill>
        </w:rPr>
        <w:t xml:space="preserve"> Komisja ds. budownictwa i infrastruktury przygotuje </w:t>
      </w:r>
      <w:r>
        <w:rPr>
          <w:color w:val="C0504D" w:themeColor="accent2"/>
          <w:lang w:val="pl-PL"/>
          <w14:textFill>
            <w14:solidFill>
              <w14:schemeClr w14:val="accent2"/>
            </w14:solidFill>
          </w14:textFill>
        </w:rPr>
        <w:t xml:space="preserve"> informację na temat najważniejszych problemów, którymi Zarząd i Rada powinny zając się w trybie pilnym.</w:t>
      </w:r>
    </w:p>
    <w:p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10 </w:t>
      </w:r>
      <w:r>
        <w:rPr>
          <w:b/>
          <w:bCs/>
        </w:rPr>
        <w:t>. Zapytania radnych i wolne wnioski.</w:t>
      </w:r>
      <w:r>
        <w:rPr>
          <w:b/>
          <w:bCs/>
          <w:lang w:val="pl-PL"/>
        </w:rPr>
        <w:t xml:space="preserve"> </w:t>
      </w:r>
    </w:p>
    <w:p>
      <w:pPr>
        <w:pStyle w:val="5"/>
        <w:numPr>
          <w:ilvl w:val="0"/>
          <w:numId w:val="0"/>
        </w:numPr>
        <w:spacing w:before="240"/>
        <w:jc w:val="both"/>
      </w:pPr>
      <w:r>
        <w:rPr>
          <w:b/>
          <w:lang w:val="pl-PL"/>
        </w:rPr>
        <w:t xml:space="preserve">11. </w:t>
      </w:r>
      <w:r>
        <w:rPr>
          <w:b/>
        </w:rPr>
        <w:t>Protokół I</w:t>
      </w:r>
      <w:r>
        <w:rPr>
          <w:b/>
          <w:lang w:val="pl-PL"/>
        </w:rPr>
        <w:t>V</w:t>
      </w:r>
      <w:r>
        <w:rPr>
          <w:b/>
        </w:rPr>
        <w:t xml:space="preserve"> sesji – </w:t>
      </w:r>
      <w:r>
        <w:t>przyjęto jednogłośnie.</w:t>
      </w:r>
    </w:p>
    <w:p>
      <w:pPr>
        <w:pStyle w:val="5"/>
        <w:numPr>
          <w:ilvl w:val="0"/>
          <w:numId w:val="0"/>
        </w:numPr>
        <w:spacing w:before="240"/>
        <w:jc w:val="both"/>
      </w:pPr>
      <w:r>
        <w:rPr>
          <w:lang w:val="pl-PL"/>
        </w:rPr>
        <w:t xml:space="preserve">12. </w:t>
      </w:r>
      <w:r>
        <w:t xml:space="preserve"> </w:t>
      </w:r>
      <w:r>
        <w:rPr>
          <w:b/>
        </w:rPr>
        <w:t>Zamknięcie sesji.</w:t>
      </w:r>
    </w:p>
    <w:p>
      <w:pPr>
        <w:spacing w:before="240"/>
        <w:ind w:left="360"/>
        <w:jc w:val="both"/>
      </w:pPr>
      <w:r>
        <w:t>Na tym protokoł zakończono.</w:t>
      </w:r>
    </w:p>
    <w:p>
      <w:pPr>
        <w:spacing w:before="240"/>
        <w:ind w:left="360"/>
        <w:jc w:val="both"/>
      </w:pPr>
      <w:r>
        <w:t>Przewodnicząca Rady Osiedla                                                                  Sekretarz</w:t>
      </w:r>
    </w:p>
    <w:p>
      <w:pPr>
        <w:spacing w:before="240"/>
        <w:ind w:left="360"/>
        <w:jc w:val="both"/>
      </w:pPr>
      <w:r>
        <w:t xml:space="preserve">        Krystyna Sawińska                                                                              Urszula Zielińska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EE"/>
    <w:family w:val="auto"/>
    <w:pitch w:val="default"/>
    <w:sig w:usb0="00000003" w:usb1="288F0000" w:usb2="00000006" w:usb3="00000000" w:csb0="00040001" w:csb1="00000000"/>
  </w:font>
  <w:font w:name="Lucida Sans">
    <w:panose1 w:val="020B0602030504020204"/>
    <w:charset w:val="EE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Microsoft YaHei">
    <w:panose1 w:val="020B0503020204020204"/>
    <w:charset w:val="EE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587"/>
    <w:multiLevelType w:val="multilevel"/>
    <w:tmpl w:val="17A435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80D0"/>
    <w:multiLevelType w:val="singleLevel"/>
    <w:tmpl w:val="59D680D0"/>
    <w:lvl w:ilvl="0" w:tentative="0">
      <w:start w:val="8"/>
      <w:numFmt w:val="decimal"/>
      <w:suff w:val="nothing"/>
      <w:lvlText w:val="%1."/>
      <w:lvlJc w:val="left"/>
    </w:lvl>
  </w:abstractNum>
  <w:abstractNum w:abstractNumId="2">
    <w:nsid w:val="59D752D2"/>
    <w:multiLevelType w:val="singleLevel"/>
    <w:tmpl w:val="59D752D2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9D78B26"/>
    <w:multiLevelType w:val="singleLevel"/>
    <w:tmpl w:val="59D78B26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79"/>
    <w:rsid w:val="00055611"/>
    <w:rsid w:val="00193A7A"/>
    <w:rsid w:val="001D7699"/>
    <w:rsid w:val="00201E44"/>
    <w:rsid w:val="00243379"/>
    <w:rsid w:val="002D5CC9"/>
    <w:rsid w:val="0054146C"/>
    <w:rsid w:val="00B73607"/>
    <w:rsid w:val="00CE1AA1"/>
    <w:rsid w:val="00DA002A"/>
    <w:rsid w:val="00F26651"/>
    <w:rsid w:val="01EF4A03"/>
    <w:rsid w:val="071D4E23"/>
    <w:rsid w:val="0782041C"/>
    <w:rsid w:val="0AA97D78"/>
    <w:rsid w:val="0D9862E4"/>
    <w:rsid w:val="11E154CC"/>
    <w:rsid w:val="12582912"/>
    <w:rsid w:val="12EA7B29"/>
    <w:rsid w:val="130021CA"/>
    <w:rsid w:val="17DC5ADA"/>
    <w:rsid w:val="1EFA7DA2"/>
    <w:rsid w:val="1F7C56B5"/>
    <w:rsid w:val="22A83944"/>
    <w:rsid w:val="23AA57AD"/>
    <w:rsid w:val="27E561DA"/>
    <w:rsid w:val="2CC857FC"/>
    <w:rsid w:val="350A3341"/>
    <w:rsid w:val="35726841"/>
    <w:rsid w:val="37743001"/>
    <w:rsid w:val="3E3B2A20"/>
    <w:rsid w:val="410F68D8"/>
    <w:rsid w:val="45E31695"/>
    <w:rsid w:val="46724D03"/>
    <w:rsid w:val="4A1A7B00"/>
    <w:rsid w:val="4B8B4CA3"/>
    <w:rsid w:val="52B15F76"/>
    <w:rsid w:val="54F41B47"/>
    <w:rsid w:val="565E23DC"/>
    <w:rsid w:val="56F265AD"/>
    <w:rsid w:val="57E5130B"/>
    <w:rsid w:val="581F7F9B"/>
    <w:rsid w:val="5BBB431D"/>
    <w:rsid w:val="63C552B6"/>
    <w:rsid w:val="6B922004"/>
    <w:rsid w:val="6C6F170F"/>
    <w:rsid w:val="70297B43"/>
    <w:rsid w:val="7B1C7F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Akapit z listą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1245</Words>
  <Characters>7474</Characters>
  <Lines>62</Lines>
  <Paragraphs>17</Paragraphs>
  <ScaleCrop>false</ScaleCrop>
  <LinksUpToDate>false</LinksUpToDate>
  <CharactersWithSpaces>8702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2017-09-03T11:30:00Z</dcterms:created>
  <dc:creator>Ula</dc:creator>
  <cp:lastModifiedBy>Krysia</cp:lastModifiedBy>
  <dcterms:modified xsi:type="dcterms:W3CDTF">2017-10-21T17:22:22Z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